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Creavit’ten Yazlık Evler İçin Şık ve Pratik Banyo Önerileri</w:t>
      </w:r>
    </w:p>
    <w:p w:rsidR="00000000" w:rsidDel="00000000" w:rsidP="00000000" w:rsidRDefault="00000000" w:rsidRPr="00000000" w14:paraId="00000002">
      <w:pPr>
        <w:spacing w:after="240" w:before="24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Pr>
        <w:drawing>
          <wp:inline distB="114300" distT="114300" distL="114300" distR="114300">
            <wp:extent cx="5577110" cy="5567846"/>
            <wp:effectExtent b="0" l="0" r="0" t="0"/>
            <wp:docPr id="2"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5577110" cy="5567846"/>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Creavit, yazlık evlerde ferahlık, düzen ve estetik arayanlar için işlevselliği çağdaş tasarımla buluşturarak şık ve pratik banyo önerileri sunuyor.</w:t>
      </w:r>
      <w:r w:rsidDel="00000000" w:rsidR="00000000" w:rsidRPr="00000000">
        <w:rPr>
          <w:rtl w:val="0"/>
        </w:rPr>
      </w:r>
    </w:p>
    <w:p w:rsidR="00000000" w:rsidDel="00000000" w:rsidP="00000000" w:rsidRDefault="00000000" w:rsidRPr="00000000" w14:paraId="00000004">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Yaz mevsimi yaklaşırken yazlık evlerin kapıları aralanıyor, doğayla iç içe geçirilen sade ve huzurlu yaşam yeniden başlıyor. </w:t>
      </w:r>
      <w:r w:rsidDel="00000000" w:rsidR="00000000" w:rsidRPr="00000000">
        <w:rPr>
          <w:rFonts w:ascii="Calibri" w:cs="Calibri" w:eastAsia="Calibri" w:hAnsi="Calibri"/>
          <w:b w:val="1"/>
          <w:rtl w:val="0"/>
        </w:rPr>
        <w:t xml:space="preserve">Creavit</w:t>
      </w:r>
      <w:r w:rsidDel="00000000" w:rsidR="00000000" w:rsidRPr="00000000">
        <w:rPr>
          <w:rFonts w:ascii="Calibri" w:cs="Calibri" w:eastAsia="Calibri" w:hAnsi="Calibri"/>
          <w:rtl w:val="0"/>
        </w:rPr>
        <w:t xml:space="preserve">, bu keyifli mevsimde, sunduğu zarif ve işlevsel banyo ürünleriyle yazlık evlerde hem estetik hem de kullanım kolaylığı vadediyor. Sıcak havalarda ferah bir banyo deneyimi için geliştirilen </w:t>
      </w:r>
      <w:r w:rsidDel="00000000" w:rsidR="00000000" w:rsidRPr="00000000">
        <w:rPr>
          <w:rFonts w:ascii="Calibri" w:cs="Calibri" w:eastAsia="Calibri" w:hAnsi="Calibri"/>
          <w:b w:val="1"/>
          <w:rtl w:val="0"/>
        </w:rPr>
        <w:t xml:space="preserve">Creavit</w:t>
      </w:r>
      <w:r w:rsidDel="00000000" w:rsidR="00000000" w:rsidRPr="00000000">
        <w:rPr>
          <w:rFonts w:ascii="Calibri" w:cs="Calibri" w:eastAsia="Calibri" w:hAnsi="Calibri"/>
          <w:rtl w:val="0"/>
        </w:rPr>
        <w:t xml:space="preserve"> tasarımları, küçük alanlarda büyük farklar yaratıyor. </w:t>
      </w:r>
    </w:p>
    <w:p w:rsidR="00000000" w:rsidDel="00000000" w:rsidP="00000000" w:rsidRDefault="00000000" w:rsidRPr="00000000" w14:paraId="00000005">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Estetik ve fonksiyonellik arasında ideal dengeyi kuran </w:t>
      </w:r>
      <w:r w:rsidDel="00000000" w:rsidR="00000000" w:rsidRPr="00000000">
        <w:rPr>
          <w:rFonts w:ascii="Calibri" w:cs="Calibri" w:eastAsia="Calibri" w:hAnsi="Calibri"/>
          <w:b w:val="1"/>
          <w:rtl w:val="0"/>
        </w:rPr>
        <w:t xml:space="preserve">Recta</w:t>
      </w:r>
      <w:r w:rsidDel="00000000" w:rsidR="00000000" w:rsidRPr="00000000">
        <w:rPr>
          <w:rFonts w:ascii="Calibri" w:cs="Calibri" w:eastAsia="Calibri" w:hAnsi="Calibri"/>
          <w:rtl w:val="0"/>
        </w:rPr>
        <w:t xml:space="preserve"> koleksiyonu, yazlık evlerde </w:t>
      </w:r>
      <w:r w:rsidDel="00000000" w:rsidR="00000000" w:rsidRPr="00000000">
        <w:rPr>
          <w:rFonts w:ascii="Calibri" w:cs="Calibri" w:eastAsia="Calibri" w:hAnsi="Calibri"/>
          <w:rtl w:val="0"/>
        </w:rPr>
        <w:t xml:space="preserve">düzen</w:t>
      </w:r>
      <w:r w:rsidDel="00000000" w:rsidR="00000000" w:rsidRPr="00000000">
        <w:rPr>
          <w:rFonts w:ascii="Calibri" w:cs="Calibri" w:eastAsia="Calibri" w:hAnsi="Calibri"/>
          <w:rtl w:val="0"/>
        </w:rPr>
        <w:t xml:space="preserve"> ve konforu bir araya getiriyor. Banyo düzenini baştan aşağı dönüştüren</w:t>
      </w:r>
      <w:r w:rsidDel="00000000" w:rsidR="00000000" w:rsidRPr="00000000">
        <w:rPr>
          <w:rFonts w:ascii="Calibri" w:cs="Calibri" w:eastAsia="Calibri" w:hAnsi="Calibri"/>
          <w:b w:val="1"/>
          <w:rtl w:val="0"/>
        </w:rPr>
        <w:t xml:space="preserve"> Recta</w:t>
      </w:r>
      <w:r w:rsidDel="00000000" w:rsidR="00000000" w:rsidRPr="00000000">
        <w:rPr>
          <w:rFonts w:ascii="Calibri" w:cs="Calibri" w:eastAsia="Calibri" w:hAnsi="Calibri"/>
          <w:rtl w:val="0"/>
        </w:rPr>
        <w:t xml:space="preserve">, çamaşır sepetli dolabı sayesinde kirli çamaşırları pratik şekilde </w:t>
      </w:r>
      <w:r w:rsidDel="00000000" w:rsidR="00000000" w:rsidRPr="00000000">
        <w:rPr>
          <w:rFonts w:ascii="Calibri" w:cs="Calibri" w:eastAsia="Calibri" w:hAnsi="Calibri"/>
          <w:rtl w:val="0"/>
        </w:rPr>
        <w:t xml:space="preserve">toparlarken</w:t>
      </w:r>
      <w:r w:rsidDel="00000000" w:rsidR="00000000" w:rsidRPr="00000000">
        <w:rPr>
          <w:rFonts w:ascii="Calibri" w:cs="Calibri" w:eastAsia="Calibri" w:hAnsi="Calibri"/>
          <w:rtl w:val="0"/>
        </w:rPr>
        <w:t xml:space="preserve">; gizli çekmeceleri ve iç seperatörlü </w:t>
      </w:r>
      <w:r w:rsidDel="00000000" w:rsidR="00000000" w:rsidRPr="00000000">
        <w:rPr>
          <w:rFonts w:ascii="Calibri" w:cs="Calibri" w:eastAsia="Calibri" w:hAnsi="Calibri"/>
          <w:rtl w:val="0"/>
        </w:rPr>
        <w:t xml:space="preserve">bölmeleriyle</w:t>
      </w:r>
      <w:r w:rsidDel="00000000" w:rsidR="00000000" w:rsidRPr="00000000">
        <w:rPr>
          <w:rFonts w:ascii="Calibri" w:cs="Calibri" w:eastAsia="Calibri" w:hAnsi="Calibri"/>
          <w:rtl w:val="0"/>
        </w:rPr>
        <w:t xml:space="preserve"> kullanım kolaylığı sağlıyor. Yavaş kapanan çekmece ve kapaklar sessiz bir deneyim sunarken, Bluetooth bağlantılı hoparlör özelliğiyle banyoda müzik keyfi de mümkün hale geliyor. Narçiçeği, marin ve amber gibi enerjik renk seçenekleriyle yazlık evlere dinamik bir atmosfer kazandıran </w:t>
      </w:r>
      <w:r w:rsidDel="00000000" w:rsidR="00000000" w:rsidRPr="00000000">
        <w:rPr>
          <w:rFonts w:ascii="Calibri" w:cs="Calibri" w:eastAsia="Calibri" w:hAnsi="Calibri"/>
          <w:b w:val="1"/>
          <w:rtl w:val="0"/>
        </w:rPr>
        <w:t xml:space="preserve">Recta</w:t>
      </w:r>
      <w:r w:rsidDel="00000000" w:rsidR="00000000" w:rsidRPr="00000000">
        <w:rPr>
          <w:rFonts w:ascii="Calibri" w:cs="Calibri" w:eastAsia="Calibri" w:hAnsi="Calibri"/>
          <w:rtl w:val="0"/>
        </w:rPr>
        <w:t xml:space="preserve">, LED aydınlatmalı ve dolaplı ayna kombinasyonlarıyla da fark yaratıyor. Estetik ve dayanıklı lake kaplamasının yanı sıra kolay temizlenen, çizilmelere ve darbelere karşı dayanıklı akrilik lavabosu sayesinde uzun ömürlü kullanım sunuyor.</w:t>
      </w:r>
    </w:p>
    <w:p w:rsidR="00000000" w:rsidDel="00000000" w:rsidP="00000000" w:rsidRDefault="00000000" w:rsidRPr="00000000" w14:paraId="00000006">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Doğallığın sadelikle buluştuğu </w:t>
      </w:r>
      <w:r w:rsidDel="00000000" w:rsidR="00000000" w:rsidRPr="00000000">
        <w:rPr>
          <w:rFonts w:ascii="Calibri" w:cs="Calibri" w:eastAsia="Calibri" w:hAnsi="Calibri"/>
          <w:b w:val="1"/>
          <w:rtl w:val="0"/>
        </w:rPr>
        <w:t xml:space="preserve">Perra</w:t>
      </w:r>
      <w:r w:rsidDel="00000000" w:rsidR="00000000" w:rsidRPr="00000000">
        <w:rPr>
          <w:rFonts w:ascii="Calibri" w:cs="Calibri" w:eastAsia="Calibri" w:hAnsi="Calibri"/>
          <w:rtl w:val="0"/>
        </w:rPr>
        <w:t xml:space="preserve"> serisi, yumuşak hatları ve zarif kıvrımlarıyla dikkat çekiyor. Gözü yormayan tasarımı, </w:t>
      </w:r>
      <w:r w:rsidDel="00000000" w:rsidR="00000000" w:rsidRPr="00000000">
        <w:rPr>
          <w:rFonts w:ascii="Calibri" w:cs="Calibri" w:eastAsia="Calibri" w:hAnsi="Calibri"/>
          <w:rtl w:val="0"/>
        </w:rPr>
        <w:t xml:space="preserve">yalınlığı</w:t>
      </w:r>
      <w:r w:rsidDel="00000000" w:rsidR="00000000" w:rsidRPr="00000000">
        <w:rPr>
          <w:rFonts w:ascii="Calibri" w:cs="Calibri" w:eastAsia="Calibri" w:hAnsi="Calibri"/>
          <w:rtl w:val="0"/>
        </w:rPr>
        <w:t xml:space="preserve"> sevenlerin favorisi olurken, doğal doku hissi veren yüzey seçenekleri yazlık ev atmosferiyle kusursuz bir uyum yakalıyor. Çekmeceli ve dolaplı farklı modül alternatifleriyle saklama alanlarında daha pratik bir deneyim sunan </w:t>
      </w:r>
      <w:r w:rsidDel="00000000" w:rsidR="00000000" w:rsidRPr="00000000">
        <w:rPr>
          <w:rFonts w:ascii="Calibri" w:cs="Calibri" w:eastAsia="Calibri" w:hAnsi="Calibri"/>
          <w:b w:val="1"/>
          <w:rtl w:val="0"/>
        </w:rPr>
        <w:t xml:space="preserve">Perra</w:t>
      </w:r>
      <w:r w:rsidDel="00000000" w:rsidR="00000000" w:rsidRPr="00000000">
        <w:rPr>
          <w:rFonts w:ascii="Calibri" w:cs="Calibri" w:eastAsia="Calibri" w:hAnsi="Calibri"/>
          <w:rtl w:val="0"/>
        </w:rPr>
        <w:t xml:space="preserve">, tüm ölçülerdeki tezgahların yanında +25 cm’lik ek modülüyle ihtiyaca uygun banyo kurguları oluşturmayı kolaylaştırıyor. Zeytuni, Beyaz, Latte, Tarçın ve Ocean gibi özgün renk seçenekleriyle geniş bir kartelaya sahip olan seri, yuvarlak, dikdörtgen, çerçeveli ve çerçevesiz ayna alternatifleriyle de kişiselleştirilebilen bir deneyim sunuyor.</w:t>
      </w:r>
    </w:p>
    <w:p w:rsidR="00000000" w:rsidDel="00000000" w:rsidP="00000000" w:rsidRDefault="00000000" w:rsidRPr="00000000" w14:paraId="00000007">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Creavit’in</w:t>
      </w:r>
      <w:r w:rsidDel="00000000" w:rsidR="00000000" w:rsidRPr="00000000">
        <w:rPr>
          <w:rFonts w:ascii="Calibri" w:cs="Calibri" w:eastAsia="Calibri" w:hAnsi="Calibri"/>
          <w:rtl w:val="0"/>
        </w:rPr>
        <w:t xml:space="preserve"> yenilikçi çizgilerini taşıyan </w:t>
      </w:r>
      <w:r w:rsidDel="00000000" w:rsidR="00000000" w:rsidRPr="00000000">
        <w:rPr>
          <w:rFonts w:ascii="Calibri" w:cs="Calibri" w:eastAsia="Calibri" w:hAnsi="Calibri"/>
          <w:b w:val="1"/>
          <w:rtl w:val="0"/>
        </w:rPr>
        <w:t xml:space="preserve">Loop</w:t>
      </w:r>
      <w:r w:rsidDel="00000000" w:rsidR="00000000" w:rsidRPr="00000000">
        <w:rPr>
          <w:rFonts w:ascii="Calibri" w:cs="Calibri" w:eastAsia="Calibri" w:hAnsi="Calibri"/>
          <w:rtl w:val="0"/>
        </w:rPr>
        <w:t xml:space="preserve"> ve</w:t>
      </w:r>
      <w:r w:rsidDel="00000000" w:rsidR="00000000" w:rsidRPr="00000000">
        <w:rPr>
          <w:rFonts w:ascii="Calibri" w:cs="Calibri" w:eastAsia="Calibri" w:hAnsi="Calibri"/>
          <w:b w:val="1"/>
          <w:rtl w:val="0"/>
        </w:rPr>
        <w:t xml:space="preserve"> Ruby</w:t>
      </w:r>
      <w:r w:rsidDel="00000000" w:rsidR="00000000" w:rsidRPr="00000000">
        <w:rPr>
          <w:rFonts w:ascii="Calibri" w:cs="Calibri" w:eastAsia="Calibri" w:hAnsi="Calibri"/>
          <w:rtl w:val="0"/>
        </w:rPr>
        <w:t xml:space="preserve"> serileri ise banyolarda konforla birlikte estetik arayanların tercihi oluyor. </w:t>
      </w:r>
      <w:r w:rsidDel="00000000" w:rsidR="00000000" w:rsidRPr="00000000">
        <w:rPr>
          <w:rFonts w:ascii="Calibri" w:cs="Calibri" w:eastAsia="Calibri" w:hAnsi="Calibri"/>
          <w:b w:val="1"/>
          <w:rtl w:val="0"/>
        </w:rPr>
        <w:t xml:space="preserve">Loop</w:t>
      </w:r>
      <w:r w:rsidDel="00000000" w:rsidR="00000000" w:rsidRPr="00000000">
        <w:rPr>
          <w:rFonts w:ascii="Calibri" w:cs="Calibri" w:eastAsia="Calibri" w:hAnsi="Calibri"/>
          <w:rtl w:val="0"/>
        </w:rPr>
        <w:t xml:space="preserve"> serisi sofistike renk seçenekleriyle sunulan çanak </w:t>
      </w:r>
      <w:r w:rsidDel="00000000" w:rsidR="00000000" w:rsidRPr="00000000">
        <w:rPr>
          <w:rFonts w:ascii="Calibri" w:cs="Calibri" w:eastAsia="Calibri" w:hAnsi="Calibri"/>
          <w:rtl w:val="0"/>
        </w:rPr>
        <w:t xml:space="preserve">lavabolarıyla</w:t>
      </w:r>
      <w:r w:rsidDel="00000000" w:rsidR="00000000" w:rsidRPr="00000000">
        <w:rPr>
          <w:rFonts w:ascii="Calibri" w:cs="Calibri" w:eastAsia="Calibri" w:hAnsi="Calibri"/>
          <w:rtl w:val="0"/>
        </w:rPr>
        <w:t xml:space="preserve"> dikkat çekerken, yazlık evlerde renkli ve şık bir atmosfer yaratmak isteyenler için ideal bir seçenek oluşturuyor. Bu lavabolar, banyolara estetik bir dokunuş </w:t>
      </w:r>
      <w:r w:rsidDel="00000000" w:rsidR="00000000" w:rsidRPr="00000000">
        <w:rPr>
          <w:rFonts w:ascii="Calibri" w:cs="Calibri" w:eastAsia="Calibri" w:hAnsi="Calibri"/>
          <w:rtl w:val="0"/>
        </w:rPr>
        <w:t xml:space="preserve">katarken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fonksiyonellikten</w:t>
      </w:r>
      <w:r w:rsidDel="00000000" w:rsidR="00000000" w:rsidRPr="00000000">
        <w:rPr>
          <w:rFonts w:ascii="Calibri" w:cs="Calibri" w:eastAsia="Calibri" w:hAnsi="Calibri"/>
          <w:rtl w:val="0"/>
        </w:rPr>
        <w:t xml:space="preserve"> ödün vermiyor. </w:t>
      </w:r>
      <w:r w:rsidDel="00000000" w:rsidR="00000000" w:rsidRPr="00000000">
        <w:rPr>
          <w:rFonts w:ascii="Calibri" w:cs="Calibri" w:eastAsia="Calibri" w:hAnsi="Calibri"/>
          <w:b w:val="1"/>
          <w:rtl w:val="0"/>
        </w:rPr>
        <w:t xml:space="preserve">Ruby</w:t>
      </w:r>
      <w:r w:rsidDel="00000000" w:rsidR="00000000" w:rsidRPr="00000000">
        <w:rPr>
          <w:rFonts w:ascii="Calibri" w:cs="Calibri" w:eastAsia="Calibri" w:hAnsi="Calibri"/>
          <w:rtl w:val="0"/>
        </w:rPr>
        <w:t xml:space="preserve"> serisi ise, </w:t>
      </w:r>
      <w:r w:rsidDel="00000000" w:rsidR="00000000" w:rsidRPr="00000000">
        <w:rPr>
          <w:rFonts w:ascii="Calibri" w:cs="Calibri" w:eastAsia="Calibri" w:hAnsi="Calibri"/>
          <w:b w:val="1"/>
          <w:rtl w:val="0"/>
        </w:rPr>
        <w:t xml:space="preserve">Creavit</w:t>
      </w:r>
      <w:r w:rsidDel="00000000" w:rsidR="00000000" w:rsidRPr="00000000">
        <w:rPr>
          <w:rFonts w:ascii="Calibri" w:cs="Calibri" w:eastAsia="Calibri" w:hAnsi="Calibri"/>
          <w:rtl w:val="0"/>
        </w:rPr>
        <w:t xml:space="preserve">'in</w:t>
      </w:r>
      <w:r w:rsidDel="00000000" w:rsidR="00000000" w:rsidRPr="00000000">
        <w:rPr>
          <w:rFonts w:ascii="Calibri" w:cs="Calibri" w:eastAsia="Calibri" w:hAnsi="Calibri"/>
          <w:rtl w:val="0"/>
        </w:rPr>
        <w:t xml:space="preserve"> özel mineral ve hammaddelerle zenginleştirilmiş 3. nesil seramik teknolojisiyle üretilmiş olup, ultra ince yapısı ve amorf tasarımıyla öne çıkıyor. Bu seri, hem estetik hem de dayanıklılığı bir arada sunarak, yazlık banyolarda çağdaş bir dokunuş yaratıyor. </w:t>
      </w:r>
      <w:r w:rsidDel="00000000" w:rsidR="00000000" w:rsidRPr="00000000">
        <w:rPr>
          <w:rtl w:val="0"/>
        </w:rPr>
      </w:r>
    </w:p>
    <w:p w:rsidR="00000000" w:rsidDel="00000000" w:rsidP="00000000" w:rsidRDefault="00000000" w:rsidRPr="00000000" w14:paraId="00000008">
      <w:pPr>
        <w:spacing w:after="240" w:before="240" w:lineRule="auto"/>
        <w:jc w:val="both"/>
        <w:rPr>
          <w:rFonts w:ascii="Calibri" w:cs="Calibri" w:eastAsia="Calibri" w:hAnsi="Calibri"/>
          <w:b w:val="1"/>
        </w:rPr>
      </w:pPr>
      <w:r w:rsidDel="00000000" w:rsidR="00000000" w:rsidRPr="00000000">
        <w:rPr>
          <w:rFonts w:ascii="Calibri" w:cs="Calibri" w:eastAsia="Calibri" w:hAnsi="Calibri"/>
          <w:rtl w:val="0"/>
        </w:rPr>
        <w:t xml:space="preserve">Türkiye’de tasarlanıp üretilen </w:t>
      </w:r>
      <w:r w:rsidDel="00000000" w:rsidR="00000000" w:rsidRPr="00000000">
        <w:rPr>
          <w:rFonts w:ascii="Calibri" w:cs="Calibri" w:eastAsia="Calibri" w:hAnsi="Calibri"/>
          <w:b w:val="1"/>
          <w:rtl w:val="0"/>
        </w:rPr>
        <w:t xml:space="preserve">Creavit </w:t>
      </w:r>
      <w:r w:rsidDel="00000000" w:rsidR="00000000" w:rsidRPr="00000000">
        <w:rPr>
          <w:rFonts w:ascii="Calibri" w:cs="Calibri" w:eastAsia="Calibri" w:hAnsi="Calibri"/>
          <w:rtl w:val="0"/>
        </w:rPr>
        <w:t xml:space="preserve">ürünleri, fonksiyonel detayları estetik anlayışla birleştirerek yazlık evlerde konforu yeniden tanımlıyor. Bu yaz banyonuzu hem şık hem de kullanışlı hale getirmek istiyorsanız, </w:t>
      </w:r>
      <w:r w:rsidDel="00000000" w:rsidR="00000000" w:rsidRPr="00000000">
        <w:rPr>
          <w:rFonts w:ascii="Calibri" w:cs="Calibri" w:eastAsia="Calibri" w:hAnsi="Calibri"/>
          <w:b w:val="1"/>
          <w:rtl w:val="0"/>
        </w:rPr>
        <w:t xml:space="preserve">Creavit</w:t>
      </w:r>
      <w:r w:rsidDel="00000000" w:rsidR="00000000" w:rsidRPr="00000000">
        <w:rPr>
          <w:rFonts w:ascii="Calibri" w:cs="Calibri" w:eastAsia="Calibri" w:hAnsi="Calibri"/>
          <w:rtl w:val="0"/>
        </w:rPr>
        <w:t xml:space="preserve">’in</w:t>
      </w:r>
      <w:r w:rsidDel="00000000" w:rsidR="00000000" w:rsidRPr="00000000">
        <w:rPr>
          <w:rFonts w:ascii="Calibri" w:cs="Calibri" w:eastAsia="Calibri" w:hAnsi="Calibri"/>
          <w:rtl w:val="0"/>
        </w:rPr>
        <w:t xml:space="preserve"> size özel sunduğu bu özgün seçeneklere mutlaka göz atın.</w:t>
      </w:r>
      <w:r w:rsidDel="00000000" w:rsidR="00000000" w:rsidRPr="00000000">
        <w:rPr>
          <w:rtl w:val="0"/>
        </w:rPr>
      </w:r>
    </w:p>
    <w:p w:rsidR="00000000" w:rsidDel="00000000" w:rsidP="00000000" w:rsidRDefault="00000000" w:rsidRPr="00000000" w14:paraId="00000009">
      <w:pPr>
        <w:spacing w:after="240" w:before="240" w:line="240" w:lineRule="auto"/>
        <w:jc w:val="both"/>
        <w:rPr>
          <w:rFonts w:ascii="Calibri" w:cs="Calibri" w:eastAsia="Calibri" w:hAnsi="Calibri"/>
          <w:b w:val="1"/>
          <w:u w:val="single"/>
        </w:rPr>
      </w:pPr>
      <w:r w:rsidDel="00000000" w:rsidR="00000000" w:rsidRPr="00000000">
        <w:rPr>
          <w:rFonts w:ascii="Calibri" w:cs="Calibri" w:eastAsia="Calibri" w:hAnsi="Calibri"/>
          <w:b w:val="1"/>
          <w:rtl w:val="0"/>
        </w:rPr>
        <w:t xml:space="preserve">Creavit Hakkında: </w:t>
      </w:r>
      <w:r w:rsidDel="00000000" w:rsidR="00000000" w:rsidRPr="00000000">
        <w:rPr>
          <w:rtl w:val="0"/>
        </w:rPr>
      </w:r>
    </w:p>
    <w:p w:rsidR="00000000" w:rsidDel="00000000" w:rsidP="00000000" w:rsidRDefault="00000000" w:rsidRPr="00000000" w14:paraId="0000000A">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Yurt içinde ve yurtdışında 65’i aşkın ülkenin tüketicilerini seramik sağlık gereçleri, banyo mobilyaları, armatürler başta olmak üzere banyo ve ıslak mekan ihtiyaçlarına yönelik geniş ürün gamıyla buluşturan </w:t>
      </w:r>
      <w:r w:rsidDel="00000000" w:rsidR="00000000" w:rsidRPr="00000000">
        <w:rPr>
          <w:rFonts w:ascii="Calibri" w:cs="Calibri" w:eastAsia="Calibri" w:hAnsi="Calibri"/>
          <w:b w:val="1"/>
          <w:rtl w:val="0"/>
        </w:rPr>
        <w:t xml:space="preserve">Creavit</w:t>
      </w:r>
      <w:r w:rsidDel="00000000" w:rsidR="00000000" w:rsidRPr="00000000">
        <w:rPr>
          <w:rFonts w:ascii="Calibri" w:cs="Calibri" w:eastAsia="Calibri" w:hAnsi="Calibri"/>
          <w:rtl w:val="0"/>
        </w:rPr>
        <w:t xml:space="preserve"> yaşamın her noktasında hayatı kolaylaştıran inovasyonu banyolara entegre ederek konfor alanlarını genişletiyor, banyo deneyimini daha keyifli hale getiriyor. 1960’lı yıllardan bu yana teknolojiyle desteklenen üstün üretim kabiliyeti, tasarım ve inovasyon gücü sayesinde hiç bitmeyen bir devinim içerisinde tüketicilerine en iyi kaliteyi sunma hedefiyle her geçen gün kendini yenileyerek geleceğe yürüyor.</w:t>
      </w:r>
    </w:p>
    <w:p w:rsidR="00000000" w:rsidDel="00000000" w:rsidP="00000000" w:rsidRDefault="00000000" w:rsidRPr="00000000" w14:paraId="0000000B">
      <w:pPr>
        <w:spacing w:after="240" w:before="240" w:line="240" w:lineRule="auto"/>
        <w:jc w:val="both"/>
        <w:rPr>
          <w:rFonts w:ascii="Calibri" w:cs="Calibri" w:eastAsia="Calibri" w:hAnsi="Calibri"/>
        </w:rPr>
      </w:pPr>
      <w:r w:rsidDel="00000000" w:rsidR="00000000" w:rsidRPr="00000000">
        <w:rPr>
          <w:rFonts w:ascii="Calibri" w:cs="Calibri" w:eastAsia="Calibri" w:hAnsi="Calibri"/>
          <w:b w:val="1"/>
          <w:rtl w:val="0"/>
        </w:rPr>
        <w:t xml:space="preserve">Creavit</w:t>
      </w:r>
      <w:r w:rsidDel="00000000" w:rsidR="00000000" w:rsidRPr="00000000">
        <w:rPr>
          <w:rFonts w:ascii="Calibri" w:cs="Calibri" w:eastAsia="Calibri" w:hAnsi="Calibri"/>
          <w:rtl w:val="0"/>
        </w:rPr>
        <w:t xml:space="preserve">, 200 bin m²’lik kapalı üretim alanıyla sektöründe tek lokasyonda kurulu en büyük </w:t>
      </w:r>
      <w:r w:rsidDel="00000000" w:rsidR="00000000" w:rsidRPr="00000000">
        <w:rPr>
          <w:rFonts w:ascii="Calibri" w:cs="Calibri" w:eastAsia="Calibri" w:hAnsi="Calibri"/>
          <w:rtl w:val="0"/>
        </w:rPr>
        <w:t xml:space="preserve">tesislerden</w:t>
      </w:r>
      <w:r w:rsidDel="00000000" w:rsidR="00000000" w:rsidRPr="00000000">
        <w:rPr>
          <w:rFonts w:ascii="Calibri" w:cs="Calibri" w:eastAsia="Calibri" w:hAnsi="Calibri"/>
          <w:rtl w:val="0"/>
        </w:rPr>
        <w:t xml:space="preserve"> birisi olan Gökçebey ve 80 bin m²’lik Devrek tesisleri gibi, uluslararası birçok organizasyon tarafından ödüllere layık görülen kusursuz ürünlerin yaratıldığı üretim merkezlerine sahip.</w:t>
      </w:r>
    </w:p>
    <w:p w:rsidR="00000000" w:rsidDel="00000000" w:rsidP="00000000" w:rsidRDefault="00000000" w:rsidRPr="00000000" w14:paraId="0000000C">
      <w:pPr>
        <w:spacing w:after="240" w:before="240" w:line="240" w:lineRule="auto"/>
        <w:jc w:val="both"/>
        <w:rPr>
          <w:rFonts w:ascii="Calibri" w:cs="Calibri" w:eastAsia="Calibri" w:hAnsi="Calibri"/>
          <w:b w:val="1"/>
          <w:u w:val="single"/>
        </w:rPr>
      </w:pPr>
      <w:r w:rsidDel="00000000" w:rsidR="00000000" w:rsidRPr="00000000">
        <w:rPr>
          <w:rFonts w:ascii="Calibri" w:cs="Calibri" w:eastAsia="Calibri" w:hAnsi="Calibri"/>
          <w:rtl w:val="0"/>
        </w:rPr>
        <w:t xml:space="preserve">Kurulduğu ilk günden bu yana çevresel bir bilinçle hareket eden </w:t>
      </w:r>
      <w:r w:rsidDel="00000000" w:rsidR="00000000" w:rsidRPr="00000000">
        <w:rPr>
          <w:rFonts w:ascii="Calibri" w:cs="Calibri" w:eastAsia="Calibri" w:hAnsi="Calibri"/>
          <w:b w:val="1"/>
          <w:rtl w:val="0"/>
        </w:rPr>
        <w:t xml:space="preserve">Creavit</w:t>
      </w:r>
      <w:r w:rsidDel="00000000" w:rsidR="00000000" w:rsidRPr="00000000">
        <w:rPr>
          <w:rFonts w:ascii="Calibri" w:cs="Calibri" w:eastAsia="Calibri" w:hAnsi="Calibri"/>
          <w:rtl w:val="0"/>
        </w:rPr>
        <w:t xml:space="preserve"> atık ısıyı enerjiye dönüştüren ilk firma olarak, üretim tesislerinde başlattığı doğa hassasiyetini ürünlerine de yansıtıyor. Günlük yaşamda suyun en çok kullanıldığı ıslak mekanlar için üretim yapmanın bilinciyle hareket ederek, su israfını önleyecek ürünler geliştiren </w:t>
      </w:r>
      <w:r w:rsidDel="00000000" w:rsidR="00000000" w:rsidRPr="00000000">
        <w:rPr>
          <w:rFonts w:ascii="Calibri" w:cs="Calibri" w:eastAsia="Calibri" w:hAnsi="Calibri"/>
          <w:b w:val="1"/>
          <w:rtl w:val="0"/>
        </w:rPr>
        <w:t xml:space="preserve">Creavit </w:t>
      </w:r>
      <w:r w:rsidDel="00000000" w:rsidR="00000000" w:rsidRPr="00000000">
        <w:rPr>
          <w:rFonts w:ascii="Calibri" w:cs="Calibri" w:eastAsia="Calibri" w:hAnsi="Calibri"/>
          <w:rtl w:val="0"/>
        </w:rPr>
        <w:t xml:space="preserve">sürdürülebilir bir gelecek, temiz bir çevre ve yaşanabilir bir dünya için “Suyun Kıymetini Bil!” diyor.</w:t>
      </w:r>
      <w:r w:rsidDel="00000000" w:rsidR="00000000" w:rsidRPr="00000000">
        <w:rPr>
          <w:rFonts w:ascii="Calibri" w:cs="Calibri" w:eastAsia="Calibri" w:hAnsi="Calibri"/>
          <w:b w:val="1"/>
          <w:u w:val="single"/>
          <w:rtl w:val="0"/>
        </w:rPr>
        <w:t xml:space="preserve">   </w:t>
      </w:r>
    </w:p>
    <w:p w:rsidR="00000000" w:rsidDel="00000000" w:rsidP="00000000" w:rsidRDefault="00000000" w:rsidRPr="00000000" w14:paraId="0000000D">
      <w:pPr>
        <w:spacing w:after="240" w:before="240" w:line="240" w:lineRule="auto"/>
        <w:jc w:val="both"/>
        <w:rPr>
          <w:shd w:fill="ffd966" w:val="clear"/>
        </w:rPr>
      </w:pPr>
      <w:r w:rsidDel="00000000" w:rsidR="00000000" w:rsidRPr="00000000">
        <w:rPr>
          <w:rFonts w:ascii="Calibri" w:cs="Calibri" w:eastAsia="Calibri" w:hAnsi="Calibri"/>
          <w:b w:val="1"/>
          <w:u w:val="single"/>
          <w:rtl w:val="0"/>
        </w:rPr>
        <w:t xml:space="preserve">www.creavit.com.tr</w:t>
      </w:r>
      <w:r w:rsidDel="00000000" w:rsidR="00000000" w:rsidRPr="00000000">
        <w:rPr>
          <w:rtl w:val="0"/>
        </w:rPr>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tabs>
        <w:tab w:val="center" w:leader="none" w:pos="4536"/>
        <w:tab w:val="right" w:leader="none" w:pos="9072"/>
      </w:tabs>
      <w:spacing w:line="240" w:lineRule="auto"/>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Balmumcu Mah. Zincirlikuyu Yolu Sk. 7/2 Beşiktaş, İstanbul / TR  T: + 90 212 809 28 72  www.prchitect.com</w:t>
    </w:r>
  </w:p>
  <w:p w:rsidR="00000000" w:rsidDel="00000000" w:rsidP="00000000" w:rsidRDefault="00000000" w:rsidRPr="00000000" w14:paraId="0000000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tabs>
        <w:tab w:val="center" w:leader="none" w:pos="4536"/>
        <w:tab w:val="right" w:leader="none" w:pos="9072"/>
        <w:tab w:val="right" w:leader="none" w:pos="9781"/>
      </w:tabs>
      <w:spacing w:line="240" w:lineRule="auto"/>
      <w:ind w:right="-35"/>
      <w:rPr>
        <w:rFonts w:ascii="Calibri" w:cs="Calibri" w:eastAsia="Calibri" w:hAnsi="Calibri"/>
      </w:rPr>
    </w:pPr>
    <w:r w:rsidDel="00000000" w:rsidR="00000000" w:rsidRPr="00000000">
      <w:rPr>
        <w:rFonts w:ascii="Calibri" w:cs="Calibri" w:eastAsia="Calibri" w:hAnsi="Calibri"/>
      </w:rPr>
      <w:drawing>
        <wp:inline distB="0" distT="0" distL="0" distR="0">
          <wp:extent cx="1051227" cy="275322"/>
          <wp:effectExtent b="0" l="0" r="0" t="0"/>
          <wp:docPr descr="C:\Users\SAMSUNG\Desktop\prchitectlogo 2.jpg" id="1" name="image1.jpg"/>
          <a:graphic>
            <a:graphicData uri="http://schemas.openxmlformats.org/drawingml/2006/picture">
              <pic:pic>
                <pic:nvPicPr>
                  <pic:cNvPr descr="C:\Users\SAMSUNG\Desktop\prchitectlogo 2.jpg" id="0" name="image1.jpg"/>
                  <pic:cNvPicPr preferRelativeResize="0"/>
                </pic:nvPicPr>
                <pic:blipFill>
                  <a:blip r:embed="rId1"/>
                  <a:srcRect b="0" l="0" r="0" t="0"/>
                  <a:stretch>
                    <a:fillRect/>
                  </a:stretch>
                </pic:blipFill>
                <pic:spPr>
                  <a:xfrm>
                    <a:off x="0" y="0"/>
                    <a:ext cx="1051227" cy="275322"/>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spacing w:line="240" w:lineRule="auto"/>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BASIN BÜLTENİ               </w:t>
      <w:tab/>
      <w:tab/>
      <w:tab/>
      <w:tab/>
      <w:t xml:space="preserve">                                              </w:t>
      <w:tab/>
      <w:t xml:space="preserve">                                  NİSAN 2025</w:t>
    </w:r>
  </w:p>
  <w:p w:rsidR="00000000" w:rsidDel="00000000" w:rsidP="00000000" w:rsidRDefault="00000000" w:rsidRPr="00000000" w14:paraId="00000012">
    <w:pPr>
      <w:tabs>
        <w:tab w:val="center" w:leader="none" w:pos="4536"/>
        <w:tab w:val="right" w:leader="none" w:pos="9072"/>
        <w:tab w:val="right" w:leader="none" w:pos="9781"/>
      </w:tabs>
      <w:spacing w:line="240" w:lineRule="auto"/>
      <w:ind w:right="-35"/>
      <w:rPr>
        <w:rFonts w:ascii="Calibri" w:cs="Calibri" w:eastAsia="Calibri" w:hAnsi="Calibri"/>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tr"/>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